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8" w:rsidRDefault="003920E8">
      <w:pPr>
        <w:rPr>
          <w:sz w:val="40"/>
          <w:szCs w:val="40"/>
        </w:rPr>
      </w:pPr>
      <w:r>
        <w:rPr>
          <w:sz w:val="40"/>
          <w:szCs w:val="40"/>
        </w:rPr>
        <w:t>April 27</w:t>
      </w:r>
      <w:r w:rsidRPr="003920E8">
        <w:rPr>
          <w:sz w:val="40"/>
          <w:szCs w:val="40"/>
          <w:vertAlign w:val="superscript"/>
        </w:rPr>
        <w:t>th</w:t>
      </w:r>
      <w:r>
        <w:rPr>
          <w:sz w:val="40"/>
          <w:szCs w:val="40"/>
        </w:rPr>
        <w:t xml:space="preserve">, </w:t>
      </w:r>
      <w:proofErr w:type="gramStart"/>
      <w:r>
        <w:rPr>
          <w:sz w:val="40"/>
          <w:szCs w:val="40"/>
        </w:rPr>
        <w:t>2019  6</w:t>
      </w:r>
      <w:proofErr w:type="gramEnd"/>
      <w:r>
        <w:rPr>
          <w:sz w:val="40"/>
          <w:szCs w:val="40"/>
        </w:rPr>
        <w:t>:00 am</w:t>
      </w:r>
    </w:p>
    <w:p w:rsidR="003920E8" w:rsidRDefault="003920E8">
      <w:pPr>
        <w:rPr>
          <w:sz w:val="40"/>
          <w:szCs w:val="40"/>
        </w:rPr>
      </w:pPr>
    </w:p>
    <w:p w:rsidR="00275544" w:rsidRDefault="003920E8">
      <w:pPr>
        <w:rPr>
          <w:sz w:val="40"/>
          <w:szCs w:val="40"/>
        </w:rPr>
      </w:pPr>
      <w:r>
        <w:rPr>
          <w:sz w:val="40"/>
          <w:szCs w:val="40"/>
        </w:rPr>
        <w:t>Amendment(s) to the Sailing instructions for the Key Largo-Miami Race.</w:t>
      </w:r>
    </w:p>
    <w:p w:rsidR="003920E8" w:rsidRDefault="003920E8">
      <w:pPr>
        <w:rPr>
          <w:sz w:val="40"/>
          <w:szCs w:val="40"/>
        </w:rPr>
      </w:pPr>
    </w:p>
    <w:p w:rsidR="003920E8" w:rsidRDefault="003920E8">
      <w:pPr>
        <w:rPr>
          <w:sz w:val="40"/>
          <w:szCs w:val="40"/>
        </w:rPr>
      </w:pPr>
      <w:r>
        <w:rPr>
          <w:sz w:val="40"/>
          <w:szCs w:val="40"/>
        </w:rPr>
        <w:t>SI 7.2 is changed to read:</w:t>
      </w:r>
    </w:p>
    <w:p w:rsidR="003920E8" w:rsidRPr="003920E8" w:rsidRDefault="003920E8" w:rsidP="003920E8">
      <w:pPr>
        <w:pStyle w:val="ListParagraph"/>
        <w:numPr>
          <w:ilvl w:val="1"/>
          <w:numId w:val="1"/>
        </w:numPr>
        <w:rPr>
          <w:sz w:val="28"/>
          <w:szCs w:val="28"/>
        </w:rPr>
      </w:pPr>
      <w:r w:rsidRPr="00841F4E">
        <w:rPr>
          <w:color w:val="FF0000"/>
        </w:rPr>
        <w:t xml:space="preserve">Boats are permitted to use engine propulsion in the marked channels of Featherbed Bank, Cutter Bank, Card Bank and Barnes Point Channel.  The engine and propulsion must be turned on and engaged at 2 </w:t>
      </w:r>
      <w:r>
        <w:t xml:space="preserve">boat lengths to the nearest (port or starboard) </w:t>
      </w:r>
      <w:r w:rsidRPr="003920E8">
        <w:rPr>
          <w:b/>
          <w:i/>
          <w:color w:val="FF0000"/>
          <w:sz w:val="32"/>
          <w:szCs w:val="32"/>
        </w:rPr>
        <w:t>Southernmost</w:t>
      </w:r>
      <w:r w:rsidRPr="003920E8">
        <w:rPr>
          <w:b/>
          <w:sz w:val="32"/>
          <w:szCs w:val="32"/>
        </w:rPr>
        <w:t xml:space="preserve"> </w:t>
      </w:r>
      <w:r>
        <w:t xml:space="preserve">most day marker of each channel. </w:t>
      </w:r>
      <w:r w:rsidRPr="006C78F3">
        <w:rPr>
          <w:color w:val="FF0000"/>
        </w:rPr>
        <w:t>(See addendum</w:t>
      </w:r>
      <w:r>
        <w:rPr>
          <w:color w:val="FF0000"/>
        </w:rPr>
        <w:t xml:space="preserve"> 1</w:t>
      </w:r>
      <w:r w:rsidRPr="006C78F3">
        <w:rPr>
          <w:color w:val="FF0000"/>
        </w:rPr>
        <w:t>)</w:t>
      </w:r>
      <w:r>
        <w:t xml:space="preserve"> All boats honoring the government day markers for these channels shall not pass, under propulsion or under sail.  Safe passage through the channels </w:t>
      </w:r>
      <w:r w:rsidRPr="003920E8">
        <w:rPr>
          <w:sz w:val="28"/>
          <w:szCs w:val="28"/>
        </w:rPr>
        <w:t xml:space="preserve">is priority #1.  </w:t>
      </w:r>
    </w:p>
    <w:p w:rsidR="003920E8" w:rsidRDefault="003920E8">
      <w:pPr>
        <w:rPr>
          <w:sz w:val="28"/>
          <w:szCs w:val="28"/>
        </w:rPr>
      </w:pPr>
      <w:r w:rsidRPr="003920E8">
        <w:rPr>
          <w:sz w:val="28"/>
          <w:szCs w:val="28"/>
        </w:rPr>
        <w:t>The word northernmost is changed to Southernmost</w:t>
      </w:r>
    </w:p>
    <w:p w:rsidR="003920E8" w:rsidRDefault="003920E8">
      <w:pPr>
        <w:rPr>
          <w:sz w:val="28"/>
          <w:szCs w:val="28"/>
        </w:rPr>
      </w:pPr>
    </w:p>
    <w:p w:rsidR="003920E8" w:rsidRPr="003920E8" w:rsidRDefault="003920E8">
      <w:pPr>
        <w:rPr>
          <w:sz w:val="36"/>
          <w:szCs w:val="36"/>
        </w:rPr>
      </w:pPr>
      <w:r w:rsidRPr="003920E8">
        <w:rPr>
          <w:sz w:val="36"/>
          <w:szCs w:val="36"/>
        </w:rPr>
        <w:t>SI 9 THE START: SI 9.2 is changed to read:</w:t>
      </w:r>
    </w:p>
    <w:p w:rsidR="003920E8" w:rsidRPr="003920E8" w:rsidRDefault="003920E8">
      <w:pPr>
        <w:rPr>
          <w:color w:val="FF0000"/>
          <w:sz w:val="24"/>
          <w:szCs w:val="24"/>
        </w:rPr>
      </w:pPr>
      <w:r w:rsidRPr="003920E8">
        <w:rPr>
          <w:color w:val="FF0000"/>
          <w:sz w:val="24"/>
          <w:szCs w:val="24"/>
        </w:rPr>
        <w:t>All Multi-hulls will start between the East orange mark and an orange flag on the East side of the RC Start Boat. All mono-hulls will start between the West orange mark and an orange flag on the East side of the RC Start boat.</w:t>
      </w:r>
    </w:p>
    <w:p w:rsidR="003920E8" w:rsidRDefault="003920E8">
      <w:pPr>
        <w:rPr>
          <w:sz w:val="28"/>
          <w:szCs w:val="28"/>
        </w:rPr>
      </w:pPr>
      <w:r>
        <w:rPr>
          <w:sz w:val="28"/>
          <w:szCs w:val="28"/>
        </w:rPr>
        <w:t xml:space="preserve"> This SI changes the starting line from one line to two lines with the RC in the middle.</w:t>
      </w:r>
      <w:bookmarkStart w:id="0" w:name="_GoBack"/>
      <w:bookmarkEnd w:id="0"/>
    </w:p>
    <w:p w:rsidR="003920E8" w:rsidRDefault="003920E8">
      <w:pPr>
        <w:rPr>
          <w:sz w:val="28"/>
          <w:szCs w:val="28"/>
        </w:rPr>
      </w:pPr>
    </w:p>
    <w:p w:rsidR="003920E8" w:rsidRPr="003920E8" w:rsidRDefault="003920E8">
      <w:pPr>
        <w:rPr>
          <w:sz w:val="28"/>
          <w:szCs w:val="28"/>
        </w:rPr>
      </w:pPr>
    </w:p>
    <w:p w:rsidR="003920E8" w:rsidRDefault="003920E8">
      <w:pPr>
        <w:rPr>
          <w:sz w:val="40"/>
          <w:szCs w:val="40"/>
        </w:rPr>
      </w:pPr>
    </w:p>
    <w:p w:rsidR="003920E8" w:rsidRDefault="003920E8">
      <w:pPr>
        <w:rPr>
          <w:sz w:val="40"/>
          <w:szCs w:val="40"/>
        </w:rPr>
      </w:pPr>
    </w:p>
    <w:p w:rsidR="003920E8" w:rsidRPr="003920E8" w:rsidRDefault="003920E8">
      <w:pPr>
        <w:rPr>
          <w:sz w:val="40"/>
          <w:szCs w:val="40"/>
        </w:rPr>
      </w:pPr>
    </w:p>
    <w:sectPr w:rsidR="003920E8" w:rsidRPr="0039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335A5"/>
    <w:multiLevelType w:val="multilevel"/>
    <w:tmpl w:val="574EAF0E"/>
    <w:lvl w:ilvl="0">
      <w:start w:val="1"/>
      <w:numFmt w:val="decimal"/>
      <w:lvlText w:val="%1."/>
      <w:lvlJc w:val="left"/>
      <w:pPr>
        <w:ind w:left="720" w:hanging="360"/>
      </w:pPr>
      <w:rPr>
        <w:rFonts w:hint="default"/>
      </w:rPr>
    </w:lvl>
    <w:lvl w:ilvl="1">
      <w:start w:val="1"/>
      <w:numFmt w:val="decimal"/>
      <w:isLgl/>
      <w:lvlText w:val="%1.%2"/>
      <w:lvlJc w:val="left"/>
      <w:pPr>
        <w:ind w:left="123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E8"/>
    <w:rsid w:val="00275544"/>
    <w:rsid w:val="0039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53FC"/>
  <w15:chartTrackingRefBased/>
  <w15:docId w15:val="{C196D30B-4C8B-44A5-A5BC-EF52DEB5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E8"/>
    <w:pPr>
      <w:spacing w:line="240" w:lineRule="auto"/>
      <w:ind w:left="720"/>
      <w:contextualSpacing/>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845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Graham</dc:creator>
  <cp:keywords/>
  <dc:description/>
  <cp:lastModifiedBy>Jonathan Graham</cp:lastModifiedBy>
  <cp:revision>1</cp:revision>
  <dcterms:created xsi:type="dcterms:W3CDTF">2019-04-27T09:52:00Z</dcterms:created>
  <dcterms:modified xsi:type="dcterms:W3CDTF">2019-04-27T10:06:00Z</dcterms:modified>
</cp:coreProperties>
</file>